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2A99" w14:textId="77777777" w:rsidR="000862CD" w:rsidRPr="0040786A" w:rsidRDefault="000862CD" w:rsidP="0040786A">
      <w:pPr>
        <w:pStyle w:val="Geenafstand"/>
        <w:rPr>
          <w:b/>
          <w:bCs/>
        </w:rPr>
      </w:pPr>
      <w:r w:rsidRPr="0040786A">
        <w:rPr>
          <w:b/>
          <w:bCs/>
        </w:rPr>
        <w:t>Iedere vrijdag creatief genieten in De Creatieve Huiskamer</w:t>
      </w:r>
    </w:p>
    <w:p w14:paraId="6829170E" w14:textId="32CFD86E" w:rsidR="000862CD" w:rsidRDefault="009E3FFA" w:rsidP="0040786A">
      <w:pPr>
        <w:pStyle w:val="Geenafstand"/>
      </w:pPr>
      <w:r>
        <w:t>[</w:t>
      </w:r>
      <w:r w:rsidR="0040786A">
        <w:t>Veldhoven</w:t>
      </w:r>
      <w:r>
        <w:t>] Vanaf</w:t>
      </w:r>
      <w:r w:rsidR="000862CD" w:rsidRPr="000862CD">
        <w:t xml:space="preserve"> vrijdag 5 juni opent De Creatieve Huiskamer iedere vrijdagmiddag haar deuren in Veldwijzer, de Huiskamer van Veldhoven. Senioren zijn van harte welkom om samen creatief bezig te zijn, nieuwe mensen te ontmoeten en ontspannen het weekend te beginnen.</w:t>
      </w:r>
    </w:p>
    <w:p w14:paraId="4C796168" w14:textId="77777777" w:rsidR="009E3FFA" w:rsidRPr="000862CD" w:rsidRDefault="009E3FFA" w:rsidP="0040786A">
      <w:pPr>
        <w:pStyle w:val="Geenafstand"/>
      </w:pPr>
    </w:p>
    <w:p w14:paraId="73A4F6C5" w14:textId="78B4DFFA" w:rsidR="000862CD" w:rsidRDefault="000862CD" w:rsidP="0040786A">
      <w:pPr>
        <w:pStyle w:val="Geenafstand"/>
      </w:pPr>
      <w:r w:rsidRPr="000862CD">
        <w:t>Tijdens de creatieve middagen staat gezelligheid centraal. Vrijwilligers zorgen iedere week voor een creatieve activiteit en begeleiden de deelnemers stap voor stap. Of je nu graag knutselt, iets nieuws wilt proberen of gewoon behoefte hebt aan een gezellige middag: iedereen is welkom. Alleen komen is geen probleem, want ontmoeten en samen bezig zijn staan voorop.</w:t>
      </w:r>
      <w:r w:rsidR="001966DB">
        <w:t xml:space="preserve"> </w:t>
      </w:r>
      <w:r w:rsidRPr="000862CD">
        <w:t>De deelnemers gaan niet alleen met een mooi</w:t>
      </w:r>
      <w:r w:rsidR="001966DB">
        <w:t>e creatie</w:t>
      </w:r>
      <w:r w:rsidRPr="000862CD">
        <w:t xml:space="preserve"> naar huis, maar ook met fijne gesprekken en een goed gevoel.</w:t>
      </w:r>
    </w:p>
    <w:p w14:paraId="34951928" w14:textId="77777777" w:rsidR="009E3FFA" w:rsidRPr="000862CD" w:rsidRDefault="009E3FFA" w:rsidP="0040786A">
      <w:pPr>
        <w:pStyle w:val="Geenafstand"/>
      </w:pPr>
    </w:p>
    <w:p w14:paraId="1A9BCF9E" w14:textId="77777777" w:rsidR="000862CD" w:rsidRPr="009E3FFA" w:rsidRDefault="000862CD" w:rsidP="0040786A">
      <w:pPr>
        <w:pStyle w:val="Geenafstand"/>
        <w:rPr>
          <w:b/>
          <w:bCs/>
        </w:rPr>
      </w:pPr>
      <w:r w:rsidRPr="009E3FFA">
        <w:rPr>
          <w:b/>
          <w:bCs/>
        </w:rPr>
        <w:t>Praktische informatie</w:t>
      </w:r>
    </w:p>
    <w:p w14:paraId="3A664EB4" w14:textId="218BDFC3" w:rsidR="000862CD" w:rsidRDefault="000862CD" w:rsidP="0040786A">
      <w:pPr>
        <w:pStyle w:val="Geenafstand"/>
      </w:pPr>
      <w:r w:rsidRPr="000862CD">
        <w:t>De Creatieve Huiskamer vindt vanaf 5 juni iedere vrijdagmiddag plaats van 13.00 tot 14.30 uur in Veldwijzer aan de Sterrenlaan 15 in Veldhoven.</w:t>
      </w:r>
      <w:r w:rsidR="009E3FFA">
        <w:t xml:space="preserve"> </w:t>
      </w:r>
      <w:r w:rsidRPr="000862CD">
        <w:t>Voor € 10 koop je een knutselkaart waarmee je drie keer kunt deelnemen. Bij aankoop schrijf je je direct in voor drie vrijdagmiddagen naar keuze. Alle materialen zijn inbegrepen.</w:t>
      </w:r>
    </w:p>
    <w:p w14:paraId="416BDBDC" w14:textId="77777777" w:rsidR="001966DB" w:rsidRPr="000862CD" w:rsidRDefault="001966DB" w:rsidP="0040786A">
      <w:pPr>
        <w:pStyle w:val="Geenafstand"/>
      </w:pPr>
    </w:p>
    <w:p w14:paraId="19C87295" w14:textId="77777777" w:rsidR="001966DB" w:rsidRDefault="000862CD" w:rsidP="0040786A">
      <w:pPr>
        <w:pStyle w:val="Geenafstand"/>
      </w:pPr>
      <w:r w:rsidRPr="003375D5">
        <w:rPr>
          <w:b/>
          <w:bCs/>
        </w:rPr>
        <w:t>Let op</w:t>
      </w:r>
      <w:r w:rsidRPr="000862CD">
        <w:t>: aanmelden vooraf is noodzakelijk, er is geen vrije inloop.</w:t>
      </w:r>
      <w:r w:rsidR="009E3FFA">
        <w:t xml:space="preserve"> </w:t>
      </w:r>
    </w:p>
    <w:p w14:paraId="01E623B0" w14:textId="3D4A8C71" w:rsidR="000862CD" w:rsidRDefault="004D3281" w:rsidP="0040786A">
      <w:pPr>
        <w:pStyle w:val="Geenafstand"/>
      </w:pPr>
      <w:r>
        <w:t xml:space="preserve">Als je je wilt aanmelden, stuur dan </w:t>
      </w:r>
      <w:r w:rsidR="009E3FFA">
        <w:t xml:space="preserve">een </w:t>
      </w:r>
      <w:r w:rsidR="001966DB">
        <w:t>e-</w:t>
      </w:r>
      <w:r w:rsidR="009E3FFA">
        <w:t xml:space="preserve">mail naar </w:t>
      </w:r>
      <w:hyperlink r:id="rId7" w:history="1">
        <w:r w:rsidR="009E3FFA" w:rsidRPr="003F0A37">
          <w:rPr>
            <w:rStyle w:val="Hyperlink"/>
          </w:rPr>
          <w:t>activiteiten@swove.nl</w:t>
        </w:r>
      </w:hyperlink>
      <w:r w:rsidR="009E3FFA">
        <w:t xml:space="preserve"> of bel naar</w:t>
      </w:r>
      <w:r w:rsidR="00044166">
        <w:t xml:space="preserve"> 040-254 00 66.</w:t>
      </w:r>
    </w:p>
    <w:p w14:paraId="49A5DF4B" w14:textId="653A7354" w:rsidR="000862CD" w:rsidRDefault="00044166" w:rsidP="0040786A">
      <w:pPr>
        <w:pStyle w:val="Geenafstand"/>
        <w:pBdr>
          <w:bottom w:val="single" w:sz="6" w:space="1" w:color="auto"/>
        </w:pBdr>
      </w:pPr>
      <w:r>
        <w:t xml:space="preserve">Ga voor meer informatie naar </w:t>
      </w:r>
      <w:hyperlink r:id="rId8" w:history="1">
        <w:r w:rsidRPr="003F0A37">
          <w:rPr>
            <w:rStyle w:val="Hyperlink"/>
          </w:rPr>
          <w:t>www.swove.nl</w:t>
        </w:r>
      </w:hyperlink>
      <w:r>
        <w:t>.</w:t>
      </w:r>
    </w:p>
    <w:p w14:paraId="6627A7AF" w14:textId="77777777" w:rsidR="005A5EF5" w:rsidRDefault="005A5EF5" w:rsidP="0040786A">
      <w:pPr>
        <w:pStyle w:val="Geenafstand"/>
        <w:pBdr>
          <w:bottom w:val="single" w:sz="6" w:space="1" w:color="auto"/>
        </w:pBdr>
      </w:pPr>
    </w:p>
    <w:p w14:paraId="59B038A0" w14:textId="77777777" w:rsidR="005A5EF5" w:rsidRDefault="005A5EF5" w:rsidP="0040786A">
      <w:pPr>
        <w:pStyle w:val="Geenafstand"/>
        <w:pBdr>
          <w:bottom w:val="single" w:sz="6" w:space="1" w:color="auto"/>
        </w:pBdr>
      </w:pPr>
    </w:p>
    <w:p w14:paraId="2E621C1C" w14:textId="77777777" w:rsidR="00044166" w:rsidRDefault="00044166" w:rsidP="0040786A">
      <w:pPr>
        <w:pStyle w:val="Geenafstand"/>
        <w:pBdr>
          <w:bottom w:val="single" w:sz="6" w:space="1" w:color="auto"/>
        </w:pBdr>
      </w:pPr>
    </w:p>
    <w:p w14:paraId="18BE2345" w14:textId="77777777" w:rsidR="00044166" w:rsidRPr="000862CD" w:rsidRDefault="00044166" w:rsidP="0040786A">
      <w:pPr>
        <w:pStyle w:val="Geenafstand"/>
      </w:pPr>
    </w:p>
    <w:p w14:paraId="18C5C25F" w14:textId="77777777" w:rsidR="0040786A" w:rsidRPr="004A1F4C" w:rsidRDefault="0040786A" w:rsidP="0040786A">
      <w:pPr>
        <w:pStyle w:val="Geenafstand"/>
        <w:rPr>
          <w:rFonts w:cs="Calibri"/>
          <w:sz w:val="22"/>
          <w:szCs w:val="22"/>
        </w:rPr>
      </w:pPr>
      <w:r w:rsidRPr="004A1F4C">
        <w:rPr>
          <w:rFonts w:cs="Calibri"/>
          <w:sz w:val="22"/>
          <w:szCs w:val="22"/>
        </w:rPr>
        <w:t>NOTE VOOR DE REDACTIE</w:t>
      </w:r>
    </w:p>
    <w:p w14:paraId="75BE7FF0" w14:textId="77777777" w:rsidR="0040786A" w:rsidRPr="004A1F4C" w:rsidRDefault="0040786A" w:rsidP="0040786A">
      <w:pPr>
        <w:pStyle w:val="Geenafstand"/>
        <w:rPr>
          <w:rFonts w:cs="Calibri"/>
          <w:sz w:val="22"/>
          <w:szCs w:val="22"/>
        </w:rPr>
      </w:pPr>
    </w:p>
    <w:p w14:paraId="283F1AB1" w14:textId="77777777" w:rsidR="0040786A" w:rsidRPr="004A1F4C" w:rsidRDefault="0040786A" w:rsidP="0040786A">
      <w:pPr>
        <w:pStyle w:val="Geenafstand"/>
        <w:rPr>
          <w:rFonts w:cs="Calibri"/>
          <w:sz w:val="22"/>
          <w:szCs w:val="22"/>
        </w:rPr>
      </w:pPr>
      <w:r w:rsidRPr="004A1F4C">
        <w:rPr>
          <w:rFonts w:cs="Calibri"/>
          <w:sz w:val="22"/>
          <w:szCs w:val="22"/>
        </w:rPr>
        <w:t>Neem voor meer informatie contact op met:</w:t>
      </w:r>
    </w:p>
    <w:p w14:paraId="17EFBF8F" w14:textId="77777777" w:rsidR="0040786A" w:rsidRPr="004A1F4C" w:rsidRDefault="0040786A" w:rsidP="0040786A">
      <w:pPr>
        <w:pStyle w:val="Geenafstand"/>
        <w:rPr>
          <w:rFonts w:cs="Calibri"/>
          <w:sz w:val="22"/>
          <w:szCs w:val="22"/>
        </w:rPr>
      </w:pPr>
      <w:r w:rsidRPr="004A1F4C">
        <w:rPr>
          <w:rFonts w:cs="Calibri"/>
          <w:noProof/>
          <w:sz w:val="22"/>
          <w:szCs w:val="22"/>
        </w:rPr>
        <w:drawing>
          <wp:anchor distT="0" distB="0" distL="114300" distR="114300" simplePos="0" relativeHeight="251659264" behindDoc="1" locked="0" layoutInCell="1" allowOverlap="1" wp14:anchorId="7A1B1F88" wp14:editId="7D95A79A">
            <wp:simplePos x="0" y="0"/>
            <wp:positionH relativeFrom="column">
              <wp:posOffset>4307154</wp:posOffset>
            </wp:positionH>
            <wp:positionV relativeFrom="paragraph">
              <wp:posOffset>109804</wp:posOffset>
            </wp:positionV>
            <wp:extent cx="1519555" cy="759460"/>
            <wp:effectExtent l="0" t="0" r="4445" b="2540"/>
            <wp:wrapNone/>
            <wp:docPr id="1231501225" name="Afbeelding 1" descr="Afbeelding met tekst, Lettertype, logo, Graphics&#10;&#10;Door AI gegenereerde inhoud is mogelijk onjuist.">
              <a:extLst xmlns:a="http://schemas.openxmlformats.org/drawingml/2006/main">
                <a:ext uri="{FF2B5EF4-FFF2-40B4-BE49-F238E27FC236}">
                  <a16:creationId xmlns:a16="http://schemas.microsoft.com/office/drawing/2014/main" id="{4B974D90-F0F9-45FD-AFF4-3002897066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01225" name="Afbeelding 1" descr="Afbeelding met tekst, Lettertype, logo, Graphics&#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9555" cy="759460"/>
                    </a:xfrm>
                    <a:prstGeom prst="rect">
                      <a:avLst/>
                    </a:prstGeom>
                  </pic:spPr>
                </pic:pic>
              </a:graphicData>
            </a:graphic>
            <wp14:sizeRelH relativeFrom="page">
              <wp14:pctWidth>0</wp14:pctWidth>
            </wp14:sizeRelH>
            <wp14:sizeRelV relativeFrom="page">
              <wp14:pctHeight>0</wp14:pctHeight>
            </wp14:sizeRelV>
          </wp:anchor>
        </w:drawing>
      </w:r>
    </w:p>
    <w:p w14:paraId="6394A0D2" w14:textId="77777777" w:rsidR="0040786A" w:rsidRPr="004A1F4C" w:rsidRDefault="0040786A" w:rsidP="0040786A">
      <w:pPr>
        <w:pStyle w:val="Geenafstand"/>
        <w:rPr>
          <w:rFonts w:cs="Calibri"/>
          <w:sz w:val="22"/>
          <w:szCs w:val="22"/>
        </w:rPr>
      </w:pPr>
      <w:r w:rsidRPr="004A1F4C">
        <w:rPr>
          <w:rFonts w:cs="Calibri"/>
          <w:sz w:val="22"/>
          <w:szCs w:val="22"/>
        </w:rPr>
        <w:t>Jerica Kornegoor</w:t>
      </w:r>
    </w:p>
    <w:p w14:paraId="57EA8A41" w14:textId="77777777" w:rsidR="0040786A" w:rsidRPr="004A1F4C" w:rsidRDefault="0040786A" w:rsidP="0040786A">
      <w:pPr>
        <w:pStyle w:val="Geenafstand"/>
        <w:rPr>
          <w:rFonts w:cs="Calibri"/>
          <w:sz w:val="22"/>
          <w:szCs w:val="22"/>
        </w:rPr>
      </w:pPr>
      <w:r w:rsidRPr="004A1F4C">
        <w:rPr>
          <w:rFonts w:cs="Calibri"/>
          <w:sz w:val="22"/>
          <w:szCs w:val="22"/>
        </w:rPr>
        <w:t>Coördinator Welzijn en Communicatie</w:t>
      </w:r>
    </w:p>
    <w:p w14:paraId="5BC6C404" w14:textId="77777777" w:rsidR="0040786A" w:rsidRPr="004A1F4C" w:rsidRDefault="0040786A" w:rsidP="0040786A">
      <w:pPr>
        <w:pStyle w:val="Geenafstand"/>
        <w:rPr>
          <w:rFonts w:cs="Calibri"/>
          <w:sz w:val="22"/>
          <w:szCs w:val="22"/>
        </w:rPr>
      </w:pPr>
      <w:r w:rsidRPr="004A1F4C">
        <w:rPr>
          <w:rFonts w:cs="Calibri"/>
          <w:sz w:val="22"/>
          <w:szCs w:val="22"/>
        </w:rPr>
        <w:t>040-303 88 63</w:t>
      </w:r>
    </w:p>
    <w:p w14:paraId="735AB693" w14:textId="77777777" w:rsidR="0040786A" w:rsidRDefault="0040786A" w:rsidP="0040786A">
      <w:pPr>
        <w:pStyle w:val="Geenafstand"/>
      </w:pPr>
      <w:r w:rsidRPr="004A1F4C">
        <w:rPr>
          <w:rFonts w:cs="Calibri"/>
          <w:sz w:val="22"/>
          <w:szCs w:val="22"/>
        </w:rPr>
        <w:t>j.kornegoor@swove.nl</w:t>
      </w:r>
    </w:p>
    <w:p w14:paraId="2EB6B4BD" w14:textId="77777777" w:rsidR="007F667E" w:rsidRDefault="007F667E" w:rsidP="0040786A">
      <w:pPr>
        <w:pStyle w:val="Geenafstand"/>
      </w:pPr>
    </w:p>
    <w:sectPr w:rsidR="007F667E" w:rsidSect="004078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CD"/>
    <w:rsid w:val="00044166"/>
    <w:rsid w:val="000862CD"/>
    <w:rsid w:val="001966DB"/>
    <w:rsid w:val="00280310"/>
    <w:rsid w:val="003375D5"/>
    <w:rsid w:val="0040786A"/>
    <w:rsid w:val="00471FB5"/>
    <w:rsid w:val="004D3281"/>
    <w:rsid w:val="005A5EF5"/>
    <w:rsid w:val="007919B5"/>
    <w:rsid w:val="007F667E"/>
    <w:rsid w:val="009E3FFA"/>
    <w:rsid w:val="00E360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86BE"/>
  <w15:chartTrackingRefBased/>
  <w15:docId w15:val="{AD8AA66A-4A79-4FCB-B81A-1C874B06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667E"/>
    <w:rPr>
      <w:rFonts w:ascii="Calibri" w:hAnsi="Calibri"/>
    </w:rPr>
  </w:style>
  <w:style w:type="paragraph" w:styleId="Kop1">
    <w:name w:val="heading 1"/>
    <w:basedOn w:val="Standaard"/>
    <w:next w:val="Standaard"/>
    <w:link w:val="Kop1Char"/>
    <w:uiPriority w:val="9"/>
    <w:qFormat/>
    <w:rsid w:val="00086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6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62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62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0862CD"/>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0862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862C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862C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862C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62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62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62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62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62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62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62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62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62CD"/>
    <w:rPr>
      <w:rFonts w:eastAsiaTheme="majorEastAsia" w:cstheme="majorBidi"/>
      <w:color w:val="272727" w:themeColor="text1" w:themeTint="D8"/>
    </w:rPr>
  </w:style>
  <w:style w:type="paragraph" w:styleId="Titel">
    <w:name w:val="Title"/>
    <w:basedOn w:val="Standaard"/>
    <w:next w:val="Standaard"/>
    <w:link w:val="TitelChar"/>
    <w:uiPriority w:val="10"/>
    <w:qFormat/>
    <w:rsid w:val="00086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62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62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62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62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62CD"/>
    <w:rPr>
      <w:rFonts w:ascii="Calibri" w:hAnsi="Calibri"/>
      <w:i/>
      <w:iCs/>
      <w:color w:val="404040" w:themeColor="text1" w:themeTint="BF"/>
    </w:rPr>
  </w:style>
  <w:style w:type="paragraph" w:styleId="Lijstalinea">
    <w:name w:val="List Paragraph"/>
    <w:basedOn w:val="Standaard"/>
    <w:uiPriority w:val="34"/>
    <w:qFormat/>
    <w:rsid w:val="000862CD"/>
    <w:pPr>
      <w:ind w:left="720"/>
      <w:contextualSpacing/>
    </w:pPr>
  </w:style>
  <w:style w:type="character" w:styleId="Intensievebenadrukking">
    <w:name w:val="Intense Emphasis"/>
    <w:basedOn w:val="Standaardalinea-lettertype"/>
    <w:uiPriority w:val="21"/>
    <w:qFormat/>
    <w:rsid w:val="000862CD"/>
    <w:rPr>
      <w:i/>
      <w:iCs/>
      <w:color w:val="0F4761" w:themeColor="accent1" w:themeShade="BF"/>
    </w:rPr>
  </w:style>
  <w:style w:type="paragraph" w:styleId="Duidelijkcitaat">
    <w:name w:val="Intense Quote"/>
    <w:basedOn w:val="Standaard"/>
    <w:next w:val="Standaard"/>
    <w:link w:val="DuidelijkcitaatChar"/>
    <w:uiPriority w:val="30"/>
    <w:qFormat/>
    <w:rsid w:val="00086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62CD"/>
    <w:rPr>
      <w:rFonts w:ascii="Calibri" w:hAnsi="Calibri"/>
      <w:i/>
      <w:iCs/>
      <w:color w:val="0F4761" w:themeColor="accent1" w:themeShade="BF"/>
    </w:rPr>
  </w:style>
  <w:style w:type="character" w:styleId="Intensieveverwijzing">
    <w:name w:val="Intense Reference"/>
    <w:basedOn w:val="Standaardalinea-lettertype"/>
    <w:uiPriority w:val="32"/>
    <w:qFormat/>
    <w:rsid w:val="000862CD"/>
    <w:rPr>
      <w:b/>
      <w:bCs/>
      <w:smallCaps/>
      <w:color w:val="0F4761" w:themeColor="accent1" w:themeShade="BF"/>
      <w:spacing w:val="5"/>
    </w:rPr>
  </w:style>
  <w:style w:type="character" w:styleId="Hyperlink">
    <w:name w:val="Hyperlink"/>
    <w:basedOn w:val="Standaardalinea-lettertype"/>
    <w:uiPriority w:val="99"/>
    <w:unhideWhenUsed/>
    <w:rsid w:val="000862CD"/>
    <w:rPr>
      <w:color w:val="467886" w:themeColor="hyperlink"/>
      <w:u w:val="single"/>
    </w:rPr>
  </w:style>
  <w:style w:type="character" w:styleId="Onopgelostemelding">
    <w:name w:val="Unresolved Mention"/>
    <w:basedOn w:val="Standaardalinea-lettertype"/>
    <w:uiPriority w:val="99"/>
    <w:semiHidden/>
    <w:unhideWhenUsed/>
    <w:rsid w:val="000862CD"/>
    <w:rPr>
      <w:color w:val="605E5C"/>
      <w:shd w:val="clear" w:color="auto" w:fill="E1DFDD"/>
    </w:rPr>
  </w:style>
  <w:style w:type="paragraph" w:styleId="Geenafstand">
    <w:name w:val="No Spacing"/>
    <w:uiPriority w:val="1"/>
    <w:qFormat/>
    <w:rsid w:val="0040786A"/>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ove.nl" TargetMode="External"/><Relationship Id="rId3" Type="http://schemas.openxmlformats.org/officeDocument/2006/relationships/customXml" Target="../customXml/item3.xml"/><Relationship Id="rId7" Type="http://schemas.openxmlformats.org/officeDocument/2006/relationships/hyperlink" Target="mailto:activiteiten@swov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4FEBDB8D2FF4799A50C01780D530D" ma:contentTypeVersion="13" ma:contentTypeDescription="Een nieuw document maken." ma:contentTypeScope="" ma:versionID="8e39babe59d205b38ca80c69f73bbfd1">
  <xsd:schema xmlns:xsd="http://www.w3.org/2001/XMLSchema" xmlns:xs="http://www.w3.org/2001/XMLSchema" xmlns:p="http://schemas.microsoft.com/office/2006/metadata/properties" xmlns:ns2="147faaef-fa1f-43fe-b858-908c843c7f2d" xmlns:ns3="11e0d01a-38a3-4444-b10a-580ddcd7c982" targetNamespace="http://schemas.microsoft.com/office/2006/metadata/properties" ma:root="true" ma:fieldsID="e345569fac642b7c92001c3362897b81" ns2:_="" ns3:_="">
    <xsd:import namespace="147faaef-fa1f-43fe-b858-908c843c7f2d"/>
    <xsd:import namespace="11e0d01a-38a3-4444-b10a-580ddcd7c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faaef-fa1f-43fe-b858-908c843c7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b40a320-7501-4825-946d-a1c077b805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0d01a-38a3-4444-b10a-580ddcd7c9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555a6b-94fa-4948-9a64-334e83e89dc8}" ma:internalName="TaxCatchAll" ma:showField="CatchAllData" ma:web="11e0d01a-38a3-4444-b10a-580ddcd7c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7faaef-fa1f-43fe-b858-908c843c7f2d">
      <Terms xmlns="http://schemas.microsoft.com/office/infopath/2007/PartnerControls"/>
    </lcf76f155ced4ddcb4097134ff3c332f>
    <TaxCatchAll xmlns="11e0d01a-38a3-4444-b10a-580ddcd7c9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41F4F-A496-49C9-85FD-76222A734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faaef-fa1f-43fe-b858-908c843c7f2d"/>
    <ds:schemaRef ds:uri="11e0d01a-38a3-4444-b10a-580ddcd7c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7C97C-0048-4A0E-AEF4-33084AD1A9DB}">
  <ds:schemaRefs>
    <ds:schemaRef ds:uri="http://schemas.microsoft.com/office/2006/metadata/properties"/>
    <ds:schemaRef ds:uri="http://schemas.microsoft.com/office/infopath/2007/PartnerControls"/>
    <ds:schemaRef ds:uri="147faaef-fa1f-43fe-b858-908c843c7f2d"/>
    <ds:schemaRef ds:uri="11e0d01a-38a3-4444-b10a-580ddcd7c982"/>
  </ds:schemaRefs>
</ds:datastoreItem>
</file>

<file path=customXml/itemProps3.xml><?xml version="1.0" encoding="utf-8"?>
<ds:datastoreItem xmlns:ds="http://schemas.openxmlformats.org/officeDocument/2006/customXml" ds:itemID="{7C5860C1-6245-4EA9-A586-145D0D12A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247</Words>
  <Characters>1360</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Kornegoor</dc:creator>
  <cp:keywords/>
  <dc:description/>
  <cp:lastModifiedBy>Jerica Kornegoor</cp:lastModifiedBy>
  <cp:revision>11</cp:revision>
  <dcterms:created xsi:type="dcterms:W3CDTF">2026-05-28T07:24:00Z</dcterms:created>
  <dcterms:modified xsi:type="dcterms:W3CDTF">2026-05-28T08:30:00Z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0x010100FEF4FEBDB8D2FF4799A50C01780D530D</vt:lpwstr>
  </property>
</Properties>
</file>