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695E" w14:textId="7701425C" w:rsidR="005B05ED" w:rsidRPr="00FF6BAC" w:rsidRDefault="009532C0" w:rsidP="00BF0D53">
      <w:pPr>
        <w:rPr>
          <w:color w:val="FF0000"/>
          <w:sz w:val="24"/>
          <w:szCs w:val="24"/>
        </w:rPr>
      </w:pPr>
      <w:bookmarkStart w:id="0" w:name="_Hlk67916363"/>
      <w:r w:rsidRPr="00FF6BAC">
        <w:rPr>
          <w:color w:val="FF0000"/>
          <w:sz w:val="24"/>
          <w:szCs w:val="24"/>
        </w:rPr>
        <w:t xml:space="preserve">Project Seniorenwoningen document 4 </w:t>
      </w:r>
      <w:r w:rsidR="00C651E7">
        <w:rPr>
          <w:color w:val="FF0000"/>
          <w:sz w:val="24"/>
          <w:szCs w:val="24"/>
        </w:rPr>
        <w:t>–</w:t>
      </w:r>
      <w:r w:rsidRPr="00FF6BAC">
        <w:rPr>
          <w:color w:val="FF0000"/>
          <w:sz w:val="24"/>
          <w:szCs w:val="24"/>
        </w:rPr>
        <w:t xml:space="preserve"> </w:t>
      </w:r>
      <w:r w:rsidR="00C651E7">
        <w:rPr>
          <w:color w:val="FF0000"/>
          <w:sz w:val="24"/>
          <w:szCs w:val="24"/>
        </w:rPr>
        <w:t>Evaluatie samenvatting</w:t>
      </w:r>
      <w:r w:rsidRPr="00FF6BAC">
        <w:rPr>
          <w:color w:val="FF0000"/>
          <w:sz w:val="24"/>
          <w:szCs w:val="24"/>
        </w:rPr>
        <w:t xml:space="preserve"> </w:t>
      </w:r>
      <w:r w:rsidR="00766CD1" w:rsidRPr="00FF6BAC">
        <w:rPr>
          <w:color w:val="FF0000"/>
          <w:sz w:val="24"/>
          <w:szCs w:val="24"/>
        </w:rPr>
        <w:t xml:space="preserve">en (concept) </w:t>
      </w:r>
      <w:r w:rsidR="00C651E7">
        <w:rPr>
          <w:color w:val="FF0000"/>
          <w:sz w:val="24"/>
          <w:szCs w:val="24"/>
        </w:rPr>
        <w:t>agenda</w:t>
      </w:r>
      <w:r w:rsidR="00766CD1" w:rsidRPr="00FF6BAC">
        <w:rPr>
          <w:color w:val="FF0000"/>
          <w:sz w:val="24"/>
          <w:szCs w:val="24"/>
        </w:rPr>
        <w:t xml:space="preserve"> voor gesprek met de Wethouder Wonen</w:t>
      </w:r>
    </w:p>
    <w:p w14:paraId="33C89607" w14:textId="4A99062E" w:rsidR="008E7732" w:rsidRPr="00075C5B" w:rsidRDefault="00FF6BAC" w:rsidP="00BF0D53">
      <w:pPr>
        <w:rPr>
          <w:sz w:val="24"/>
          <w:szCs w:val="24"/>
        </w:rPr>
      </w:pPr>
      <w:r>
        <w:rPr>
          <w:sz w:val="24"/>
          <w:szCs w:val="24"/>
        </w:rPr>
        <w:t>Van: Ruud Cramer</w:t>
      </w:r>
    </w:p>
    <w:p w14:paraId="2780494F" w14:textId="77777777" w:rsidR="00FF6BAC" w:rsidRDefault="00FF6BAC" w:rsidP="00BF0D53">
      <w:pPr>
        <w:rPr>
          <w:b/>
          <w:bCs/>
          <w:sz w:val="24"/>
          <w:szCs w:val="24"/>
        </w:rPr>
      </w:pPr>
    </w:p>
    <w:p w14:paraId="27B335D9" w14:textId="38AEDDD0" w:rsidR="008E7732" w:rsidRPr="00075C5B" w:rsidRDefault="00075C5B" w:rsidP="00BF0D53">
      <w:pPr>
        <w:rPr>
          <w:b/>
          <w:bCs/>
          <w:sz w:val="24"/>
          <w:szCs w:val="24"/>
        </w:rPr>
      </w:pPr>
      <w:r w:rsidRPr="00075C5B">
        <w:rPr>
          <w:b/>
          <w:bCs/>
          <w:sz w:val="24"/>
          <w:szCs w:val="24"/>
        </w:rPr>
        <w:t>INLEIDING</w:t>
      </w:r>
    </w:p>
    <w:p w14:paraId="2BCE922B" w14:textId="77777777" w:rsidR="000F39D9" w:rsidRDefault="000F39D9" w:rsidP="00075C5B">
      <w:pPr>
        <w:spacing w:after="0"/>
      </w:pPr>
    </w:p>
    <w:p w14:paraId="0D495E28" w14:textId="6E1B63BF" w:rsidR="00766CD1" w:rsidRDefault="00766CD1" w:rsidP="00075C5B">
      <w:pPr>
        <w:spacing w:after="0"/>
      </w:pPr>
      <w:r>
        <w:t>De wethouder heeft ons via Diana Kramer antwoord gegeven op een aantal aan hem gestelde vragen.</w:t>
      </w:r>
    </w:p>
    <w:p w14:paraId="6BA71BDC" w14:textId="4F1ED8BB" w:rsidR="00766CD1" w:rsidRDefault="00766CD1" w:rsidP="00075C5B">
      <w:pPr>
        <w:spacing w:after="0"/>
      </w:pPr>
      <w:r>
        <w:t xml:space="preserve">De email waarin zowel de vragen als de antwoorden staan is </w:t>
      </w:r>
      <w:r w:rsidR="00E20DE2">
        <w:t xml:space="preserve">te lezen op </w:t>
      </w:r>
      <w:r w:rsidR="000F39D9">
        <w:t>onze</w:t>
      </w:r>
      <w:r w:rsidR="00E20DE2">
        <w:t xml:space="preserve"> website [Leden]</w:t>
      </w:r>
      <w:r w:rsidR="000F39D9">
        <w:t>&gt;[Project:Seniorenwoningen]</w:t>
      </w:r>
      <w:r w:rsidR="00FF6BAC">
        <w:t>&gt;document 2</w:t>
      </w:r>
    </w:p>
    <w:p w14:paraId="30A7EC3D" w14:textId="789F4D73" w:rsidR="00766CD1" w:rsidRDefault="00766CD1" w:rsidP="00075C5B">
      <w:pPr>
        <w:spacing w:after="0"/>
      </w:pPr>
      <w:r>
        <w:t xml:space="preserve">De antwoorden zijn door </w:t>
      </w:r>
      <w:r w:rsidR="00FF6BAC">
        <w:t>mij</w:t>
      </w:r>
      <w:r>
        <w:t xml:space="preserve"> geëvalueerd. Deze evaluatie is </w:t>
      </w:r>
      <w:r w:rsidR="000F39D9">
        <w:t>ook op bovengenoemde website pagina te lezen</w:t>
      </w:r>
      <w:r w:rsidR="00FF6BAC">
        <w:t xml:space="preserve"> in document 3</w:t>
      </w:r>
    </w:p>
    <w:p w14:paraId="22D7A44B" w14:textId="77777777" w:rsidR="000F39D9" w:rsidRDefault="000F39D9" w:rsidP="00075C5B">
      <w:pPr>
        <w:spacing w:after="0"/>
      </w:pPr>
    </w:p>
    <w:p w14:paraId="7D4E7765" w14:textId="77777777" w:rsidR="000F39D9" w:rsidRDefault="00075C5B" w:rsidP="00075C5B">
      <w:pPr>
        <w:spacing w:after="0"/>
      </w:pPr>
      <w:r>
        <w:t xml:space="preserve">De evaluatie is </w:t>
      </w:r>
      <w:r w:rsidR="000F39D9">
        <w:t xml:space="preserve">hieronder </w:t>
      </w:r>
      <w:r>
        <w:t>samengevat in</w:t>
      </w:r>
      <w:r w:rsidR="000F39D9">
        <w:t>:</w:t>
      </w:r>
    </w:p>
    <w:p w14:paraId="5165DFBE" w14:textId="556A351E" w:rsidR="00075C5B" w:rsidRDefault="00075C5B" w:rsidP="000F39D9">
      <w:pPr>
        <w:pStyle w:val="Lijstalinea"/>
        <w:numPr>
          <w:ilvl w:val="0"/>
          <w:numId w:val="9"/>
        </w:numPr>
        <w:spacing w:after="0"/>
      </w:pPr>
      <w:r>
        <w:t>een overzicht met (voor ons) posieve en negatieve antwoorden</w:t>
      </w:r>
    </w:p>
    <w:p w14:paraId="6684A49A" w14:textId="56B1AA28" w:rsidR="000F39D9" w:rsidRDefault="000F39D9" w:rsidP="000F39D9">
      <w:pPr>
        <w:pStyle w:val="Lijstalinea"/>
        <w:numPr>
          <w:ilvl w:val="0"/>
          <w:numId w:val="9"/>
        </w:numPr>
        <w:spacing w:after="0"/>
      </w:pPr>
      <w:r>
        <w:t>lijst met bespreekpunten naar aanleiding van de antwoorden</w:t>
      </w:r>
    </w:p>
    <w:p w14:paraId="78D9AB27" w14:textId="28F22FAA" w:rsidR="000F39D9" w:rsidRDefault="000F39D9" w:rsidP="000F39D9">
      <w:pPr>
        <w:pStyle w:val="Lijstalinea"/>
        <w:numPr>
          <w:ilvl w:val="0"/>
          <w:numId w:val="9"/>
        </w:numPr>
        <w:spacing w:after="0"/>
      </w:pPr>
      <w:r>
        <w:t>concept agenda voor het gesprek hierover met de wethouder</w:t>
      </w:r>
    </w:p>
    <w:p w14:paraId="637545A2" w14:textId="2027AB31" w:rsidR="00075C5B" w:rsidRDefault="00075C5B" w:rsidP="00075C5B">
      <w:pPr>
        <w:rPr>
          <w:b/>
          <w:bCs/>
        </w:rPr>
      </w:pPr>
    </w:p>
    <w:p w14:paraId="2CDF4939" w14:textId="77777777" w:rsidR="00075C5B" w:rsidRDefault="00075C5B" w:rsidP="00075C5B">
      <w:pPr>
        <w:rPr>
          <w:b/>
          <w:bCs/>
        </w:rPr>
      </w:pPr>
    </w:p>
    <w:p w14:paraId="40ACDB20" w14:textId="61AA75C7" w:rsidR="00075C5B" w:rsidRPr="00075C5B" w:rsidRDefault="00075C5B" w:rsidP="00075C5B">
      <w:pPr>
        <w:rPr>
          <w:b/>
          <w:bCs/>
          <w:sz w:val="24"/>
          <w:szCs w:val="24"/>
        </w:rPr>
      </w:pPr>
      <w:r w:rsidRPr="00075C5B">
        <w:rPr>
          <w:b/>
          <w:bCs/>
          <w:sz w:val="24"/>
          <w:szCs w:val="24"/>
        </w:rPr>
        <w:t>OVERZICHT POSITIEVE EN NEGATIEVE BEOORDELING VAN DE ANTWOORDEN</w:t>
      </w:r>
    </w:p>
    <w:p w14:paraId="55B1E873" w14:textId="77777777" w:rsidR="00A67B95" w:rsidRDefault="00A67B95" w:rsidP="00075C5B">
      <w:pPr>
        <w:rPr>
          <w:b/>
          <w:bCs/>
        </w:rPr>
      </w:pPr>
    </w:p>
    <w:p w14:paraId="425F2195" w14:textId="6146016F" w:rsidR="00075C5B" w:rsidRDefault="00075C5B" w:rsidP="00075C5B">
      <w:pPr>
        <w:rPr>
          <w:b/>
          <w:bCs/>
        </w:rPr>
      </w:pPr>
      <w:r>
        <w:rPr>
          <w:b/>
          <w:bCs/>
        </w:rPr>
        <w:t>POSITIEF:</w:t>
      </w:r>
    </w:p>
    <w:p w14:paraId="56982B7E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>De Woonvisie wordt aangepast met de opmerkingen van de Rekenkamer en de Seniorenraad wordt betrokken bij de aanpassingen.</w:t>
      </w:r>
    </w:p>
    <w:p w14:paraId="0ABE3888" w14:textId="77777777" w:rsidR="00DA2717" w:rsidRDefault="00DA2717" w:rsidP="00075C5B">
      <w:pPr>
        <w:rPr>
          <w:b/>
          <w:bCs/>
        </w:rPr>
      </w:pPr>
    </w:p>
    <w:p w14:paraId="26C95CDD" w14:textId="506D435D" w:rsidR="00075C5B" w:rsidRDefault="00075C5B" w:rsidP="00075C5B">
      <w:pPr>
        <w:rPr>
          <w:b/>
          <w:bCs/>
        </w:rPr>
      </w:pPr>
      <w:r>
        <w:rPr>
          <w:b/>
          <w:bCs/>
        </w:rPr>
        <w:t>NEGATIEF:</w:t>
      </w:r>
    </w:p>
    <w:p w14:paraId="15FC46D5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>De commissie transparantie van het SGE is niet ingesteld om de processen betreffende woonzaken transparanter te maken</w:t>
      </w:r>
    </w:p>
    <w:p w14:paraId="0A3603DE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 xml:space="preserve">De gemeente accepteert dat woningen worden gebouwd naar aantal potentiële bewoners (per woning) en niet naar de woonbehoeften van de bewoners (Starters en senioren als 1 of 2 persoons huishoudens in gelijke woningen) </w:t>
      </w:r>
    </w:p>
    <w:p w14:paraId="553F0EC0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>Gemeente geeft geen prioriteit voor seniorenwoningen in inbreidingslocaties</w:t>
      </w:r>
    </w:p>
    <w:p w14:paraId="6F25B0F1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 xml:space="preserve">Gemeente kan nauwelijks sturend optreden in vrije sector </w:t>
      </w:r>
    </w:p>
    <w:p w14:paraId="1401FB8C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>Gemeente heeft geen overzicht van de potentiële inbreidingsmogelijkheden, anders de de enkele die nu al bekend zijn</w:t>
      </w:r>
    </w:p>
    <w:p w14:paraId="2B1BF637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>Gemeente is geen initiatiefnemer voor CPO projecten. Geeft wel enige begeleiding. Ze wil wel het aantal CPO projecten beperken omdat het veel inzet van ambtenaren EVALUATIE ANTWOORD OP VRAAG t.</w:t>
      </w:r>
    </w:p>
    <w:p w14:paraId="6AC152FA" w14:textId="77777777" w:rsidR="00075C5B" w:rsidRPr="00075C5B" w:rsidRDefault="00075C5B" w:rsidP="00075C5B">
      <w:pPr>
        <w:pStyle w:val="Lijstalinea"/>
        <w:numPr>
          <w:ilvl w:val="0"/>
          <w:numId w:val="6"/>
        </w:numPr>
      </w:pPr>
      <w:r w:rsidRPr="00075C5B">
        <w:t>Gemeente stelt dat goedkoper bouwen niet resulteert in goedkopere woningen. Het voordeel verdwijnt in de zakken van de projectontwikkelaar</w:t>
      </w:r>
    </w:p>
    <w:p w14:paraId="70BDA7FC" w14:textId="7AD9BDBC" w:rsidR="00766CD1" w:rsidRPr="00075C5B" w:rsidRDefault="00766CD1" w:rsidP="00BF0D53">
      <w:pPr>
        <w:rPr>
          <w:b/>
          <w:bCs/>
          <w:sz w:val="28"/>
          <w:szCs w:val="28"/>
        </w:rPr>
      </w:pPr>
    </w:p>
    <w:p w14:paraId="0E50C4CB" w14:textId="4F32C8CC" w:rsidR="00075C5B" w:rsidRPr="00075C5B" w:rsidRDefault="00075C5B" w:rsidP="00BF0D53">
      <w:pPr>
        <w:rPr>
          <w:b/>
          <w:bCs/>
          <w:sz w:val="28"/>
          <w:szCs w:val="28"/>
        </w:rPr>
      </w:pPr>
      <w:r w:rsidRPr="00075C5B">
        <w:rPr>
          <w:b/>
          <w:bCs/>
          <w:sz w:val="28"/>
          <w:szCs w:val="28"/>
        </w:rPr>
        <w:t>LIJST MET BESPREEKPUNTEN</w:t>
      </w:r>
    </w:p>
    <w:p w14:paraId="7930912B" w14:textId="36E25F51" w:rsidR="008E7732" w:rsidRPr="00E82B42" w:rsidRDefault="008E7732" w:rsidP="008E7732">
      <w:pPr>
        <w:rPr>
          <w:b/>
          <w:bCs/>
        </w:rPr>
      </w:pPr>
      <w:r w:rsidRPr="00E82B42">
        <w:rPr>
          <w:b/>
          <w:bCs/>
        </w:rPr>
        <w:t>BP</w:t>
      </w:r>
      <w:r>
        <w:rPr>
          <w:b/>
          <w:bCs/>
        </w:rPr>
        <w:t>1</w:t>
      </w:r>
      <w:r w:rsidRPr="00E82B42">
        <w:rPr>
          <w:b/>
          <w:bCs/>
        </w:rPr>
        <w:t xml:space="preserve"> : Evenals de druk op landelijk niveau om meer transparantie, moeten wij dat op lokaal niveau ook </w:t>
      </w:r>
      <w:r>
        <w:rPr>
          <w:b/>
          <w:bCs/>
        </w:rPr>
        <w:t>‘</w:t>
      </w:r>
      <w:r w:rsidRPr="00E82B42">
        <w:rPr>
          <w:b/>
          <w:bCs/>
        </w:rPr>
        <w:t>eisen</w:t>
      </w:r>
      <w:r>
        <w:rPr>
          <w:b/>
          <w:bCs/>
        </w:rPr>
        <w:t>’</w:t>
      </w:r>
      <w:r w:rsidRPr="00E82B42">
        <w:rPr>
          <w:b/>
          <w:bCs/>
        </w:rPr>
        <w:t>.</w:t>
      </w:r>
    </w:p>
    <w:p w14:paraId="3A048D64" w14:textId="6CDC6E06" w:rsidR="005B05ED" w:rsidRDefault="005B05ED" w:rsidP="005B05ED">
      <w:pPr>
        <w:rPr>
          <w:b/>
          <w:bCs/>
        </w:rPr>
      </w:pPr>
      <w:proofErr w:type="spellStart"/>
      <w:r w:rsidRPr="00E82B42">
        <w:rPr>
          <w:rFonts w:ascii="Helvetica" w:eastAsia="Times New Roman" w:hAnsi="Helvetica" w:cs="Helvetica"/>
          <w:b/>
          <w:bCs/>
          <w:noProof w:val="0"/>
          <w:lang w:eastAsia="nl-NL"/>
        </w:rPr>
        <w:t>BP</w:t>
      </w:r>
      <w:proofErr w:type="gramStart"/>
      <w:r>
        <w:rPr>
          <w:rFonts w:ascii="Helvetica" w:eastAsia="Times New Roman" w:hAnsi="Helvetica" w:cs="Helvetica"/>
          <w:b/>
          <w:bCs/>
          <w:noProof w:val="0"/>
          <w:lang w:eastAsia="nl-NL"/>
        </w:rPr>
        <w:t>2</w:t>
      </w:r>
      <w:proofErr w:type="spellEnd"/>
      <w:r w:rsidRPr="00E82B42">
        <w:rPr>
          <w:rFonts w:ascii="Helvetica" w:eastAsia="Times New Roman" w:hAnsi="Helvetica" w:cs="Helvetica"/>
          <w:b/>
          <w:bCs/>
          <w:noProof w:val="0"/>
          <w:lang w:eastAsia="nl-NL"/>
        </w:rPr>
        <w:t xml:space="preserve"> :</w:t>
      </w:r>
      <w:proofErr w:type="gramEnd"/>
      <w:r w:rsidRPr="00E82B42">
        <w:rPr>
          <w:rFonts w:ascii="Helvetica" w:eastAsia="Times New Roman" w:hAnsi="Helvetica" w:cs="Helvetica"/>
          <w:b/>
          <w:bCs/>
          <w:noProof w:val="0"/>
          <w:lang w:eastAsia="nl-NL"/>
        </w:rPr>
        <w:t xml:space="preserve"> Ons standpunt </w:t>
      </w:r>
      <w:r>
        <w:rPr>
          <w:rFonts w:ascii="Helvetica" w:eastAsia="Times New Roman" w:hAnsi="Helvetica" w:cs="Helvetica"/>
          <w:b/>
          <w:bCs/>
          <w:noProof w:val="0"/>
          <w:lang w:eastAsia="nl-NL"/>
        </w:rPr>
        <w:t>blijft</w:t>
      </w:r>
      <w:r w:rsidRPr="00E82B42">
        <w:rPr>
          <w:rFonts w:ascii="Helvetica" w:eastAsia="Times New Roman" w:hAnsi="Helvetica" w:cs="Helvetica"/>
          <w:b/>
          <w:bCs/>
          <w:noProof w:val="0"/>
          <w:lang w:eastAsia="nl-NL"/>
        </w:rPr>
        <w:t>, dat senioren prioriteit hebben</w:t>
      </w:r>
      <w:r>
        <w:rPr>
          <w:rFonts w:ascii="Helvetica" w:eastAsia="Times New Roman" w:hAnsi="Helvetica" w:cs="Helvetica"/>
          <w:noProof w:val="0"/>
          <w:lang w:eastAsia="nl-NL"/>
        </w:rPr>
        <w:t xml:space="preserve"> ten opzichte van starters om in de kernen te wonen (winkels en andere voorzieningen</w:t>
      </w:r>
    </w:p>
    <w:p w14:paraId="249A0DFA" w14:textId="77777777" w:rsidR="005B05ED" w:rsidRDefault="005B05ED" w:rsidP="005B05ED">
      <w:pPr>
        <w:rPr>
          <w:b/>
          <w:bCs/>
        </w:rPr>
      </w:pPr>
      <w:r>
        <w:rPr>
          <w:b/>
          <w:bCs/>
        </w:rPr>
        <w:t>BP3:  Beschikbaar komen van relevante gegevens</w:t>
      </w:r>
    </w:p>
    <w:p w14:paraId="3DFA429B" w14:textId="451700E5" w:rsidR="005B05ED" w:rsidRPr="00086BCD" w:rsidRDefault="005B05ED" w:rsidP="005B05ED">
      <w:pPr>
        <w:rPr>
          <w:rFonts w:ascii="Helvetica" w:eastAsia="Times New Roman" w:hAnsi="Helvetica" w:cs="Helvetica"/>
          <w:b/>
          <w:bCs/>
          <w:noProof w:val="0"/>
          <w:lang w:eastAsia="nl-NL"/>
        </w:rPr>
      </w:pPr>
      <w:proofErr w:type="spellStart"/>
      <w:r w:rsidRPr="00086BCD">
        <w:rPr>
          <w:rFonts w:ascii="Helvetica" w:eastAsia="Times New Roman" w:hAnsi="Helvetica" w:cs="Helvetica"/>
          <w:b/>
          <w:bCs/>
          <w:noProof w:val="0"/>
          <w:lang w:eastAsia="nl-NL"/>
        </w:rPr>
        <w:t>BP</w:t>
      </w:r>
      <w:r>
        <w:rPr>
          <w:rFonts w:ascii="Helvetica" w:eastAsia="Times New Roman" w:hAnsi="Helvetica" w:cs="Helvetica"/>
          <w:b/>
          <w:bCs/>
          <w:noProof w:val="0"/>
          <w:lang w:eastAsia="nl-NL"/>
        </w:rPr>
        <w:t>4</w:t>
      </w:r>
      <w:proofErr w:type="spellEnd"/>
      <w:r w:rsidRPr="00086BCD">
        <w:rPr>
          <w:rFonts w:ascii="Helvetica" w:eastAsia="Times New Roman" w:hAnsi="Helvetica" w:cs="Helvetica"/>
          <w:b/>
          <w:bCs/>
          <w:noProof w:val="0"/>
          <w:lang w:eastAsia="nl-NL"/>
        </w:rPr>
        <w:t>: Actievere rol bij inventarisatie (mogelijk in samenwerking met Seniorenraad)</w:t>
      </w:r>
    </w:p>
    <w:p w14:paraId="15829CAC" w14:textId="77777777" w:rsidR="005B05ED" w:rsidRDefault="005B05ED" w:rsidP="005B05ED">
      <w:pPr>
        <w:rPr>
          <w:b/>
          <w:bCs/>
        </w:rPr>
      </w:pPr>
      <w:r>
        <w:rPr>
          <w:b/>
          <w:bCs/>
        </w:rPr>
        <w:t xml:space="preserve">BP5: </w:t>
      </w:r>
      <w:r w:rsidRPr="000D52D6">
        <w:rPr>
          <w:b/>
          <w:bCs/>
        </w:rPr>
        <w:t xml:space="preserve"> </w:t>
      </w:r>
      <w:r>
        <w:rPr>
          <w:b/>
          <w:bCs/>
        </w:rPr>
        <w:t>I</w:t>
      </w:r>
      <w:r w:rsidRPr="000D52D6">
        <w:rPr>
          <w:b/>
          <w:bCs/>
        </w:rPr>
        <w:t>nnovatie ten behoeve van betaalbare levensbestendigheid blijven promoten</w:t>
      </w:r>
    </w:p>
    <w:p w14:paraId="3311A31D" w14:textId="77777777" w:rsidR="005B05ED" w:rsidRPr="00086BCD" w:rsidRDefault="005B05ED" w:rsidP="005B05ED">
      <w:pPr>
        <w:rPr>
          <w:b/>
          <w:bCs/>
        </w:rPr>
      </w:pPr>
      <w:r w:rsidRPr="00086BCD">
        <w:rPr>
          <w:b/>
          <w:bCs/>
        </w:rPr>
        <w:lastRenderedPageBreak/>
        <w:t>BP</w:t>
      </w:r>
      <w:r>
        <w:rPr>
          <w:b/>
          <w:bCs/>
        </w:rPr>
        <w:t>6</w:t>
      </w:r>
      <w:r w:rsidRPr="00086BCD">
        <w:rPr>
          <w:b/>
          <w:bCs/>
        </w:rPr>
        <w:t xml:space="preserve">: Via VNG </w:t>
      </w:r>
      <w:r>
        <w:rPr>
          <w:b/>
          <w:bCs/>
        </w:rPr>
        <w:t>kosten</w:t>
      </w:r>
      <w:r w:rsidRPr="00086BCD">
        <w:rPr>
          <w:b/>
          <w:bCs/>
        </w:rPr>
        <w:t xml:space="preserve"> probleem </w:t>
      </w:r>
      <w:r>
        <w:rPr>
          <w:b/>
          <w:bCs/>
        </w:rPr>
        <w:t xml:space="preserve">(door winstbejag projectontwikkelaars) </w:t>
      </w:r>
      <w:r w:rsidRPr="00086BCD">
        <w:rPr>
          <w:b/>
          <w:bCs/>
        </w:rPr>
        <w:t>laten aankaarten bij de landelijke overheid</w:t>
      </w:r>
    </w:p>
    <w:p w14:paraId="3002C960" w14:textId="77777777" w:rsidR="005B05ED" w:rsidRPr="00D95459" w:rsidRDefault="005B05ED" w:rsidP="005B05ED">
      <w:pPr>
        <w:rPr>
          <w:b/>
          <w:bCs/>
        </w:rPr>
      </w:pPr>
      <w:r>
        <w:rPr>
          <w:b/>
          <w:bCs/>
        </w:rPr>
        <w:t>BP7: Geactualiseerde lijst met subsidievormen vragen</w:t>
      </w:r>
    </w:p>
    <w:p w14:paraId="4C15B662" w14:textId="72699D81" w:rsidR="00086BCD" w:rsidRDefault="00B94FF8" w:rsidP="00BF0D53">
      <w:pPr>
        <w:rPr>
          <w:b/>
          <w:bCs/>
        </w:rPr>
      </w:pPr>
      <w:bookmarkStart w:id="1" w:name="_Hlk68327772"/>
      <w:r w:rsidRPr="00687349">
        <w:rPr>
          <w:b/>
          <w:bCs/>
        </w:rPr>
        <w:t>BP</w:t>
      </w:r>
      <w:r w:rsidR="00B64E1D">
        <w:rPr>
          <w:b/>
          <w:bCs/>
        </w:rPr>
        <w:t>8</w:t>
      </w:r>
      <w:r w:rsidRPr="00687349">
        <w:rPr>
          <w:b/>
          <w:bCs/>
        </w:rPr>
        <w:t xml:space="preserve">: </w:t>
      </w:r>
      <w:r w:rsidR="00086BCD" w:rsidRPr="00687349">
        <w:rPr>
          <w:b/>
          <w:bCs/>
        </w:rPr>
        <w:t>Beleidszaken ad hoc bespreken met wethouder</w:t>
      </w:r>
      <w:r w:rsidR="00B64E1D">
        <w:rPr>
          <w:b/>
          <w:bCs/>
        </w:rPr>
        <w:t xml:space="preserve"> en</w:t>
      </w:r>
      <w:r w:rsidR="00086BCD" w:rsidRPr="00687349">
        <w:rPr>
          <w:b/>
          <w:bCs/>
        </w:rPr>
        <w:t xml:space="preserve"> </w:t>
      </w:r>
      <w:r w:rsidR="00B64E1D">
        <w:rPr>
          <w:b/>
          <w:bCs/>
        </w:rPr>
        <w:t>t</w:t>
      </w:r>
      <w:r w:rsidR="00086BCD" w:rsidRPr="00687349">
        <w:rPr>
          <w:b/>
          <w:bCs/>
        </w:rPr>
        <w:t>ransparante informatie voorzien</w:t>
      </w:r>
      <w:r w:rsidR="00B64E1D">
        <w:rPr>
          <w:b/>
          <w:bCs/>
        </w:rPr>
        <w:t>ing</w:t>
      </w:r>
      <w:r w:rsidR="00086BCD" w:rsidRPr="00687349">
        <w:rPr>
          <w:b/>
          <w:bCs/>
        </w:rPr>
        <w:t xml:space="preserve"> via ambtenaren</w:t>
      </w:r>
      <w:bookmarkEnd w:id="0"/>
    </w:p>
    <w:bookmarkEnd w:id="1"/>
    <w:p w14:paraId="23A4DCE3" w14:textId="77777777" w:rsidR="000F39D9" w:rsidRDefault="000F39D9" w:rsidP="00BF0D53">
      <w:pPr>
        <w:rPr>
          <w:b/>
          <w:bCs/>
          <w:sz w:val="24"/>
          <w:szCs w:val="24"/>
        </w:rPr>
      </w:pPr>
    </w:p>
    <w:p w14:paraId="41E25E34" w14:textId="77777777" w:rsidR="000F39D9" w:rsidRDefault="000F39D9" w:rsidP="00BF0D53">
      <w:pPr>
        <w:rPr>
          <w:b/>
          <w:bCs/>
          <w:sz w:val="24"/>
          <w:szCs w:val="24"/>
        </w:rPr>
      </w:pPr>
    </w:p>
    <w:p w14:paraId="2A381221" w14:textId="06BAA897" w:rsidR="00657406" w:rsidRPr="005B05ED" w:rsidRDefault="00FE2BC3" w:rsidP="00BF0D53">
      <w:pPr>
        <w:rPr>
          <w:b/>
          <w:bCs/>
          <w:sz w:val="24"/>
          <w:szCs w:val="24"/>
        </w:rPr>
      </w:pPr>
      <w:r w:rsidRPr="005B05ED">
        <w:rPr>
          <w:b/>
          <w:bCs/>
          <w:sz w:val="24"/>
          <w:szCs w:val="24"/>
        </w:rPr>
        <w:t>CONCEPT AGENDA GESPREK MET WETHOUDER</w:t>
      </w:r>
    </w:p>
    <w:p w14:paraId="6DA66A50" w14:textId="77777777" w:rsidR="00DA2717" w:rsidRDefault="00DA2717" w:rsidP="00BF0D53">
      <w:pPr>
        <w:rPr>
          <w:b/>
          <w:bCs/>
        </w:rPr>
      </w:pPr>
    </w:p>
    <w:p w14:paraId="04A52D87" w14:textId="23AAE1D5" w:rsidR="00FE2BC3" w:rsidRPr="00DA2717" w:rsidRDefault="00DA2717" w:rsidP="00BF0D53">
      <w:pPr>
        <w:rPr>
          <w:b/>
          <w:bCs/>
          <w:sz w:val="24"/>
          <w:szCs w:val="24"/>
        </w:rPr>
      </w:pPr>
      <w:r w:rsidRPr="00DA2717">
        <w:rPr>
          <w:b/>
          <w:bCs/>
          <w:sz w:val="24"/>
          <w:szCs w:val="24"/>
        </w:rPr>
        <w:t>Toelichting</w:t>
      </w:r>
    </w:p>
    <w:p w14:paraId="1B21FEDE" w14:textId="35F7E4D9" w:rsidR="00DA2717" w:rsidRPr="005A370C" w:rsidRDefault="00DA2717" w:rsidP="00BF0D53">
      <w:r w:rsidRPr="005A370C">
        <w:t>Achter het agenda punt zijn tussen haakjes in trefwoordvorm de verschillende aspecten genoemd.</w:t>
      </w:r>
    </w:p>
    <w:p w14:paraId="0684F6AC" w14:textId="356322FC" w:rsidR="00DA2717" w:rsidRPr="005A370C" w:rsidRDefault="00DA2717" w:rsidP="00BF0D53">
      <w:r w:rsidRPr="005A370C">
        <w:t xml:space="preserve">Daarachter staat schuingedrukt het bespreekpunt. Deze info is alleen voor ons bedoeld en zal uit het uiteindelijke agenda voorstel worden verwijderd. </w:t>
      </w:r>
    </w:p>
    <w:p w14:paraId="33FA480D" w14:textId="77777777" w:rsidR="00DA2717" w:rsidRDefault="00DA2717" w:rsidP="00BF0D53">
      <w:pPr>
        <w:rPr>
          <w:b/>
          <w:bCs/>
        </w:rPr>
      </w:pPr>
    </w:p>
    <w:p w14:paraId="75B165AE" w14:textId="2E1293E6" w:rsidR="00DA2717" w:rsidRDefault="00DA2717" w:rsidP="00BF0D53">
      <w:pPr>
        <w:rPr>
          <w:b/>
          <w:bCs/>
        </w:rPr>
      </w:pPr>
      <w:r>
        <w:rPr>
          <w:b/>
          <w:bCs/>
        </w:rPr>
        <w:t>(CONCEPT) AGENDA</w:t>
      </w:r>
    </w:p>
    <w:p w14:paraId="19C0A5D0" w14:textId="77777777" w:rsidR="00DA2717" w:rsidRDefault="00DA2717" w:rsidP="00BF0D53">
      <w:pPr>
        <w:rPr>
          <w:b/>
          <w:bCs/>
        </w:rPr>
      </w:pPr>
    </w:p>
    <w:p w14:paraId="578A496E" w14:textId="3B8EE554" w:rsidR="00D365B3" w:rsidRDefault="00D365B3" w:rsidP="00BF0D53">
      <w:pPr>
        <w:rPr>
          <w:b/>
          <w:bCs/>
        </w:rPr>
      </w:pPr>
      <w:r>
        <w:rPr>
          <w:b/>
          <w:bCs/>
        </w:rPr>
        <w:t>ORGANISATORISCH</w:t>
      </w:r>
      <w:r w:rsidR="00DA2717">
        <w:rPr>
          <w:b/>
          <w:bCs/>
        </w:rPr>
        <w:t xml:space="preserve"> AGENDAPUNT</w:t>
      </w:r>
    </w:p>
    <w:p w14:paraId="213907FA" w14:textId="61F37CE3" w:rsidR="00D365B3" w:rsidRPr="005A370C" w:rsidRDefault="001E048B" w:rsidP="00FE2BC3">
      <w:pPr>
        <w:pStyle w:val="Lijstalinea"/>
        <w:numPr>
          <w:ilvl w:val="0"/>
          <w:numId w:val="8"/>
        </w:numPr>
      </w:pPr>
      <w:r w:rsidRPr="001E048B">
        <w:rPr>
          <w:b/>
          <w:bCs/>
        </w:rPr>
        <w:t xml:space="preserve">Samenspraak </w:t>
      </w:r>
      <w:r w:rsidR="00754754">
        <w:rPr>
          <w:b/>
          <w:bCs/>
        </w:rPr>
        <w:t>2.0</w:t>
      </w:r>
      <w:r w:rsidRPr="001E048B">
        <w:rPr>
          <w:b/>
          <w:bCs/>
        </w:rPr>
        <w:t xml:space="preserve"> </w:t>
      </w:r>
      <w:r w:rsidRPr="005A370C">
        <w:t>(</w:t>
      </w:r>
      <w:r w:rsidR="00D365B3" w:rsidRPr="005A370C">
        <w:t>Inclusief beleid</w:t>
      </w:r>
      <w:r w:rsidRPr="005A370C">
        <w:t>,</w:t>
      </w:r>
      <w:r w:rsidR="00D365B3" w:rsidRPr="005A370C">
        <w:t xml:space="preserve"> Co-makership</w:t>
      </w:r>
      <w:r w:rsidRPr="005A370C">
        <w:t xml:space="preserve">, transparantie, wijze van communiseren). </w:t>
      </w:r>
      <w:r w:rsidRPr="005A370C">
        <w:rPr>
          <w:i/>
          <w:iCs/>
        </w:rPr>
        <w:t>BP8.</w:t>
      </w:r>
    </w:p>
    <w:p w14:paraId="6FD9F5E5" w14:textId="77777777" w:rsidR="00DA2717" w:rsidRDefault="00DA2717" w:rsidP="00FE2BC3">
      <w:pPr>
        <w:rPr>
          <w:b/>
          <w:bCs/>
        </w:rPr>
      </w:pPr>
    </w:p>
    <w:p w14:paraId="630623EE" w14:textId="69FE7CDB" w:rsidR="001E048B" w:rsidRPr="00FE2BC3" w:rsidRDefault="00FE2BC3" w:rsidP="00FE2BC3">
      <w:pPr>
        <w:rPr>
          <w:b/>
          <w:bCs/>
        </w:rPr>
      </w:pPr>
      <w:r>
        <w:rPr>
          <w:b/>
          <w:bCs/>
        </w:rPr>
        <w:t>THEMA</w:t>
      </w:r>
      <w:r w:rsidR="00A67B95">
        <w:rPr>
          <w:b/>
          <w:bCs/>
        </w:rPr>
        <w:t>T</w:t>
      </w:r>
      <w:r>
        <w:rPr>
          <w:b/>
          <w:bCs/>
        </w:rPr>
        <w:t>ISCH</w:t>
      </w:r>
      <w:r w:rsidR="00A67B95">
        <w:rPr>
          <w:b/>
          <w:bCs/>
        </w:rPr>
        <w:t xml:space="preserve">E </w:t>
      </w:r>
      <w:r w:rsidR="00DA2717">
        <w:rPr>
          <w:b/>
          <w:bCs/>
        </w:rPr>
        <w:t>AGENDAPUNT</w:t>
      </w:r>
      <w:r w:rsidR="00A67B95">
        <w:rPr>
          <w:b/>
          <w:bCs/>
        </w:rPr>
        <w:t>EN</w:t>
      </w:r>
    </w:p>
    <w:p w14:paraId="487FBBA9" w14:textId="616DCCED" w:rsidR="001E048B" w:rsidRPr="005A370C" w:rsidRDefault="00FE2BC3" w:rsidP="001E048B">
      <w:pPr>
        <w:pStyle w:val="Lijstalinea"/>
        <w:numPr>
          <w:ilvl w:val="0"/>
          <w:numId w:val="8"/>
        </w:numPr>
      </w:pPr>
      <w:r>
        <w:rPr>
          <w:b/>
          <w:bCs/>
        </w:rPr>
        <w:t xml:space="preserve">Woonbeleid </w:t>
      </w:r>
      <w:r w:rsidRPr="005A370C">
        <w:t>(w</w:t>
      </w:r>
      <w:r w:rsidR="001E048B" w:rsidRPr="005A370C">
        <w:t>oonvisie en wijkvisies</w:t>
      </w:r>
      <w:r w:rsidRPr="005A370C">
        <w:t>,</w:t>
      </w:r>
      <w:r w:rsidR="001E048B" w:rsidRPr="005A370C">
        <w:t xml:space="preserve"> doorstroming, vergrijzing, krapte, woonvormen, </w:t>
      </w:r>
      <w:r w:rsidR="00DA2717" w:rsidRPr="005A370C">
        <w:t>vraag</w:t>
      </w:r>
      <w:r w:rsidR="008E7732" w:rsidRPr="005A370C">
        <w:t xml:space="preserve"> </w:t>
      </w:r>
      <w:r w:rsidR="001E048B" w:rsidRPr="005A370C">
        <w:t xml:space="preserve">gericht). </w:t>
      </w:r>
      <w:r w:rsidR="001E048B" w:rsidRPr="005A370C">
        <w:rPr>
          <w:i/>
          <w:iCs/>
        </w:rPr>
        <w:t>BP1</w:t>
      </w:r>
    </w:p>
    <w:p w14:paraId="167CADAE" w14:textId="31AC69F6" w:rsidR="001E048B" w:rsidRPr="005A370C" w:rsidRDefault="001E048B" w:rsidP="001E048B">
      <w:pPr>
        <w:pStyle w:val="Lijstalinea"/>
        <w:numPr>
          <w:ilvl w:val="0"/>
          <w:numId w:val="8"/>
        </w:numPr>
      </w:pPr>
      <w:r>
        <w:rPr>
          <w:b/>
          <w:bCs/>
        </w:rPr>
        <w:t>Verhuisbehoefte</w:t>
      </w:r>
      <w:r w:rsidR="00FE2BC3">
        <w:rPr>
          <w:b/>
          <w:bCs/>
        </w:rPr>
        <w:t xml:space="preserve"> </w:t>
      </w:r>
      <w:r w:rsidR="00FE2BC3" w:rsidRPr="005A370C">
        <w:rPr>
          <w:b/>
          <w:bCs/>
        </w:rPr>
        <w:t>inventarisatie</w:t>
      </w:r>
      <w:r w:rsidR="00FE2BC3" w:rsidRPr="005A370C">
        <w:t xml:space="preserve"> (betaalbare woonbehoefte &lt;&gt; aanpassing bestaande woning). </w:t>
      </w:r>
      <w:r w:rsidR="00FE2BC3" w:rsidRPr="005A370C">
        <w:rPr>
          <w:i/>
          <w:iCs/>
        </w:rPr>
        <w:t>BP3</w:t>
      </w:r>
    </w:p>
    <w:p w14:paraId="34B9512D" w14:textId="50DF0ED7" w:rsidR="00FE2BC3" w:rsidRPr="00A67B95" w:rsidRDefault="00FE2BC3" w:rsidP="00FE2BC3">
      <w:pPr>
        <w:pStyle w:val="Lijstalinea"/>
        <w:numPr>
          <w:ilvl w:val="0"/>
          <w:numId w:val="8"/>
        </w:numPr>
      </w:pPr>
      <w:r>
        <w:rPr>
          <w:b/>
          <w:bCs/>
        </w:rPr>
        <w:t xml:space="preserve">Locatie seniorenwoningen </w:t>
      </w:r>
      <w:r w:rsidRPr="005A370C">
        <w:t>(faciliteiten, sociale cohesie, inventarisatie)</w:t>
      </w:r>
      <w:r w:rsidRPr="001E048B">
        <w:rPr>
          <w:b/>
          <w:bCs/>
        </w:rPr>
        <w:t xml:space="preserve"> </w:t>
      </w:r>
      <w:r w:rsidRPr="00A67B95">
        <w:rPr>
          <w:i/>
          <w:iCs/>
        </w:rPr>
        <w:t>BP2 en BP4</w:t>
      </w:r>
    </w:p>
    <w:p w14:paraId="3C21939F" w14:textId="3542FADE" w:rsidR="00FE2BC3" w:rsidRPr="001E048B" w:rsidRDefault="00FE2BC3" w:rsidP="001E048B">
      <w:pPr>
        <w:pStyle w:val="Lijstaline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Betaalbaarheid seniorenwoningen</w:t>
      </w:r>
      <w:r w:rsidRPr="00FE2BC3">
        <w:rPr>
          <w:b/>
          <w:bCs/>
        </w:rPr>
        <w:t xml:space="preserve"> </w:t>
      </w:r>
      <w:r w:rsidRPr="005A370C">
        <w:t>(grondspeculaties, subsidies, bouwmaterialen, bouw vormen, flexebele indeling</w:t>
      </w:r>
      <w:r w:rsidR="005B05ED" w:rsidRPr="005A370C">
        <w:t>, CPO</w:t>
      </w:r>
      <w:r w:rsidRPr="005A370C">
        <w:t>)</w:t>
      </w:r>
      <w:r>
        <w:rPr>
          <w:b/>
          <w:bCs/>
        </w:rPr>
        <w:t xml:space="preserve">  </w:t>
      </w:r>
      <w:r w:rsidRPr="00A67B95">
        <w:rPr>
          <w:i/>
          <w:iCs/>
        </w:rPr>
        <w:t>BP5, BP6 en BP7</w:t>
      </w:r>
    </w:p>
    <w:p w14:paraId="3D10A047" w14:textId="77777777" w:rsidR="001E048B" w:rsidRPr="001E048B" w:rsidRDefault="001E048B" w:rsidP="001E048B">
      <w:pPr>
        <w:rPr>
          <w:b/>
          <w:bCs/>
        </w:rPr>
      </w:pPr>
    </w:p>
    <w:sectPr w:rsidR="001E048B" w:rsidRPr="001E048B" w:rsidSect="00DA2717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3B85" w14:textId="77777777" w:rsidR="00CB3BE0" w:rsidRDefault="00CB3BE0" w:rsidP="009C4E09">
      <w:pPr>
        <w:spacing w:after="0" w:line="240" w:lineRule="auto"/>
      </w:pPr>
      <w:r>
        <w:separator/>
      </w:r>
    </w:p>
  </w:endnote>
  <w:endnote w:type="continuationSeparator" w:id="0">
    <w:p w14:paraId="7FBF16BA" w14:textId="77777777" w:rsidR="00CB3BE0" w:rsidRDefault="00CB3BE0" w:rsidP="009C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2EC3" w14:textId="77777777" w:rsidR="00CB3BE0" w:rsidRDefault="00CB3BE0" w:rsidP="009C4E09">
      <w:pPr>
        <w:spacing w:after="0" w:line="240" w:lineRule="auto"/>
      </w:pPr>
      <w:r>
        <w:separator/>
      </w:r>
    </w:p>
  </w:footnote>
  <w:footnote w:type="continuationSeparator" w:id="0">
    <w:p w14:paraId="0E050B64" w14:textId="77777777" w:rsidR="00CB3BE0" w:rsidRDefault="00CB3BE0" w:rsidP="009C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1E4C"/>
    <w:multiLevelType w:val="hybridMultilevel"/>
    <w:tmpl w:val="07048044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0B7CDE"/>
    <w:multiLevelType w:val="hybridMultilevel"/>
    <w:tmpl w:val="56C41B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CD4"/>
    <w:multiLevelType w:val="hybridMultilevel"/>
    <w:tmpl w:val="D81C6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7436"/>
    <w:multiLevelType w:val="hybridMultilevel"/>
    <w:tmpl w:val="02A82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74CB"/>
    <w:multiLevelType w:val="hybridMultilevel"/>
    <w:tmpl w:val="DC9AA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E12"/>
    <w:multiLevelType w:val="hybridMultilevel"/>
    <w:tmpl w:val="F4ACF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96E"/>
    <w:multiLevelType w:val="hybridMultilevel"/>
    <w:tmpl w:val="BD7AA33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711728"/>
    <w:multiLevelType w:val="hybridMultilevel"/>
    <w:tmpl w:val="03624358"/>
    <w:lvl w:ilvl="0" w:tplc="0413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27355C"/>
    <w:multiLevelType w:val="hybridMultilevel"/>
    <w:tmpl w:val="A15CB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48"/>
    <w:rsid w:val="000360D2"/>
    <w:rsid w:val="0006677F"/>
    <w:rsid w:val="00072C9E"/>
    <w:rsid w:val="00075C5B"/>
    <w:rsid w:val="00086BCD"/>
    <w:rsid w:val="000C71E7"/>
    <w:rsid w:val="000D52D6"/>
    <w:rsid w:val="000F39D9"/>
    <w:rsid w:val="000F710A"/>
    <w:rsid w:val="000F73C1"/>
    <w:rsid w:val="00115253"/>
    <w:rsid w:val="0014035B"/>
    <w:rsid w:val="00174BD9"/>
    <w:rsid w:val="001D6DE0"/>
    <w:rsid w:val="001E048B"/>
    <w:rsid w:val="00235145"/>
    <w:rsid w:val="002563F7"/>
    <w:rsid w:val="00271A79"/>
    <w:rsid w:val="002B5751"/>
    <w:rsid w:val="002C785A"/>
    <w:rsid w:val="002D3C12"/>
    <w:rsid w:val="002E6508"/>
    <w:rsid w:val="004C13BA"/>
    <w:rsid w:val="00592018"/>
    <w:rsid w:val="005A0AC8"/>
    <w:rsid w:val="005A370C"/>
    <w:rsid w:val="005B05ED"/>
    <w:rsid w:val="005B15A6"/>
    <w:rsid w:val="005B4AD8"/>
    <w:rsid w:val="005C5FDD"/>
    <w:rsid w:val="00623668"/>
    <w:rsid w:val="00657406"/>
    <w:rsid w:val="00684042"/>
    <w:rsid w:val="00687349"/>
    <w:rsid w:val="00692BFA"/>
    <w:rsid w:val="00754754"/>
    <w:rsid w:val="00766CD1"/>
    <w:rsid w:val="0078057B"/>
    <w:rsid w:val="0078577F"/>
    <w:rsid w:val="00790643"/>
    <w:rsid w:val="0083173E"/>
    <w:rsid w:val="008E7732"/>
    <w:rsid w:val="009532C0"/>
    <w:rsid w:val="00955F48"/>
    <w:rsid w:val="009952AF"/>
    <w:rsid w:val="009C4E09"/>
    <w:rsid w:val="009E2520"/>
    <w:rsid w:val="00A67B95"/>
    <w:rsid w:val="00AD1D6A"/>
    <w:rsid w:val="00B24FAE"/>
    <w:rsid w:val="00B64E1D"/>
    <w:rsid w:val="00B94FF8"/>
    <w:rsid w:val="00BA3F10"/>
    <w:rsid w:val="00BB6408"/>
    <w:rsid w:val="00BF0D53"/>
    <w:rsid w:val="00C10996"/>
    <w:rsid w:val="00C3174F"/>
    <w:rsid w:val="00C651E7"/>
    <w:rsid w:val="00C8043B"/>
    <w:rsid w:val="00C9123B"/>
    <w:rsid w:val="00CB3BE0"/>
    <w:rsid w:val="00CE22BE"/>
    <w:rsid w:val="00CE42CD"/>
    <w:rsid w:val="00D02599"/>
    <w:rsid w:val="00D15DDB"/>
    <w:rsid w:val="00D365B3"/>
    <w:rsid w:val="00D95459"/>
    <w:rsid w:val="00DA2717"/>
    <w:rsid w:val="00E20DE2"/>
    <w:rsid w:val="00E220A5"/>
    <w:rsid w:val="00E23B3D"/>
    <w:rsid w:val="00E4196F"/>
    <w:rsid w:val="00E82B42"/>
    <w:rsid w:val="00EE7D7D"/>
    <w:rsid w:val="00F57E4B"/>
    <w:rsid w:val="00F7276D"/>
    <w:rsid w:val="00FC2F49"/>
    <w:rsid w:val="00FE2BC3"/>
    <w:rsid w:val="00FE486D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C845"/>
  <w15:chartTrackingRefBased/>
  <w15:docId w15:val="{657C19B4-2299-421E-8DEF-F4D8165F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E09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9C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E09"/>
    <w:rPr>
      <w:noProof/>
    </w:rPr>
  </w:style>
  <w:style w:type="paragraph" w:styleId="Lijstalinea">
    <w:name w:val="List Paragraph"/>
    <w:basedOn w:val="Standaard"/>
    <w:uiPriority w:val="34"/>
    <w:qFormat/>
    <w:rsid w:val="00BF0D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51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2909-25D7-459B-B529-F369BD1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ruud.cramer cramer</dc:creator>
  <cp:keywords/>
  <dc:description/>
  <cp:lastModifiedBy>ruud.cramer cramer</cp:lastModifiedBy>
  <cp:revision>4</cp:revision>
  <cp:lastPrinted>2021-04-03T07:48:00Z</cp:lastPrinted>
  <dcterms:created xsi:type="dcterms:W3CDTF">2021-04-06T12:00:00Z</dcterms:created>
  <dcterms:modified xsi:type="dcterms:W3CDTF">2021-04-06T14:59:00Z</dcterms:modified>
</cp:coreProperties>
</file>